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B92" w:rsidRPr="00FC5023" w:rsidRDefault="002E4B92" w:rsidP="002E4B92">
      <w:pPr>
        <w:shd w:val="clear" w:color="auto" w:fill="FFFFFF"/>
        <w:spacing w:after="0" w:line="240" w:lineRule="auto"/>
        <w:jc w:val="center"/>
        <w:rPr>
          <w:rFonts w:ascii="Segoe UI" w:eastAsia="Times New Roman" w:hAnsi="Segoe UI" w:cs="Segoe UI"/>
          <w:b/>
          <w:color w:val="201F1E"/>
          <w:sz w:val="36"/>
          <w:szCs w:val="36"/>
          <w:u w:val="single"/>
          <w:bdr w:val="none" w:sz="0" w:space="0" w:color="auto" w:frame="1"/>
        </w:rPr>
      </w:pPr>
      <w:r w:rsidRPr="00FC5023">
        <w:rPr>
          <w:rFonts w:ascii="Segoe UI" w:eastAsia="Times New Roman" w:hAnsi="Segoe UI" w:cs="Segoe UI"/>
          <w:b/>
          <w:color w:val="201F1E"/>
          <w:sz w:val="36"/>
          <w:szCs w:val="36"/>
          <w:u w:val="single"/>
          <w:bdr w:val="none" w:sz="0" w:space="0" w:color="auto" w:frame="1"/>
        </w:rPr>
        <w:t>Town of Small</w:t>
      </w:r>
      <w:r w:rsidR="00FC5023">
        <w:rPr>
          <w:rFonts w:ascii="Segoe UI" w:eastAsia="Times New Roman" w:hAnsi="Segoe UI" w:cs="Segoe UI"/>
          <w:b/>
          <w:color w:val="201F1E"/>
          <w:sz w:val="36"/>
          <w:szCs w:val="36"/>
          <w:u w:val="single"/>
          <w:bdr w:val="none" w:sz="0" w:space="0" w:color="auto" w:frame="1"/>
        </w:rPr>
        <w:t xml:space="preserve"> </w:t>
      </w:r>
      <w:r w:rsidRPr="00FC5023">
        <w:rPr>
          <w:rFonts w:ascii="Segoe UI" w:eastAsia="Times New Roman" w:hAnsi="Segoe UI" w:cs="Segoe UI"/>
          <w:b/>
          <w:color w:val="201F1E"/>
          <w:sz w:val="36"/>
          <w:szCs w:val="36"/>
          <w:u w:val="single"/>
          <w:bdr w:val="none" w:sz="0" w:space="0" w:color="auto" w:frame="1"/>
        </w:rPr>
        <w:t>Point</w:t>
      </w:r>
      <w:r w:rsidR="00FC5023">
        <w:rPr>
          <w:rFonts w:ascii="Segoe UI" w:eastAsia="Times New Roman" w:hAnsi="Segoe UI" w:cs="Segoe UI"/>
          <w:b/>
          <w:color w:val="201F1E"/>
          <w:sz w:val="36"/>
          <w:szCs w:val="36"/>
          <w:u w:val="single"/>
          <w:bdr w:val="none" w:sz="0" w:space="0" w:color="auto" w:frame="1"/>
        </w:rPr>
        <w:t xml:space="preserve"> </w:t>
      </w:r>
      <w:r w:rsidRPr="00FC5023">
        <w:rPr>
          <w:rFonts w:ascii="Segoe UI" w:eastAsia="Times New Roman" w:hAnsi="Segoe UI" w:cs="Segoe UI"/>
          <w:b/>
          <w:color w:val="201F1E"/>
          <w:sz w:val="36"/>
          <w:szCs w:val="36"/>
          <w:u w:val="single"/>
          <w:bdr w:val="none" w:sz="0" w:space="0" w:color="auto" w:frame="1"/>
        </w:rPr>
        <w:t>-</w:t>
      </w:r>
      <w:r w:rsidR="00FC5023">
        <w:rPr>
          <w:rFonts w:ascii="Segoe UI" w:eastAsia="Times New Roman" w:hAnsi="Segoe UI" w:cs="Segoe UI"/>
          <w:b/>
          <w:color w:val="201F1E"/>
          <w:sz w:val="36"/>
          <w:szCs w:val="36"/>
          <w:u w:val="single"/>
          <w:bdr w:val="none" w:sz="0" w:space="0" w:color="auto" w:frame="1"/>
        </w:rPr>
        <w:t xml:space="preserve"> </w:t>
      </w:r>
      <w:r w:rsidRPr="00FC5023">
        <w:rPr>
          <w:rFonts w:ascii="Segoe UI" w:eastAsia="Times New Roman" w:hAnsi="Segoe UI" w:cs="Segoe UI"/>
          <w:b/>
          <w:color w:val="201F1E"/>
          <w:sz w:val="36"/>
          <w:szCs w:val="36"/>
          <w:u w:val="single"/>
          <w:bdr w:val="none" w:sz="0" w:space="0" w:color="auto" w:frame="1"/>
        </w:rPr>
        <w:t>Adams’s</w:t>
      </w:r>
      <w:r w:rsidR="00FC5023">
        <w:rPr>
          <w:rFonts w:ascii="Segoe UI" w:eastAsia="Times New Roman" w:hAnsi="Segoe UI" w:cs="Segoe UI"/>
          <w:b/>
          <w:color w:val="201F1E"/>
          <w:sz w:val="36"/>
          <w:szCs w:val="36"/>
          <w:u w:val="single"/>
          <w:bdr w:val="none" w:sz="0" w:space="0" w:color="auto" w:frame="1"/>
        </w:rPr>
        <w:t xml:space="preserve"> </w:t>
      </w:r>
      <w:r w:rsidRPr="00FC5023">
        <w:rPr>
          <w:rFonts w:ascii="Segoe UI" w:eastAsia="Times New Roman" w:hAnsi="Segoe UI" w:cs="Segoe UI"/>
          <w:b/>
          <w:color w:val="201F1E"/>
          <w:sz w:val="36"/>
          <w:szCs w:val="36"/>
          <w:u w:val="single"/>
          <w:bdr w:val="none" w:sz="0" w:space="0" w:color="auto" w:frame="1"/>
        </w:rPr>
        <w:t xml:space="preserve">Cove </w:t>
      </w:r>
    </w:p>
    <w:p w:rsidR="002E4B92" w:rsidRPr="00FC5023" w:rsidRDefault="0041030E" w:rsidP="002E4B92">
      <w:pPr>
        <w:shd w:val="clear" w:color="auto" w:fill="FFFFFF"/>
        <w:spacing w:after="0" w:line="240" w:lineRule="auto"/>
        <w:jc w:val="center"/>
        <w:rPr>
          <w:rFonts w:ascii="Segoe UI" w:eastAsia="Times New Roman" w:hAnsi="Segoe UI" w:cs="Segoe UI"/>
          <w:b/>
          <w:color w:val="201F1E"/>
          <w:sz w:val="36"/>
          <w:szCs w:val="36"/>
          <w:u w:val="single"/>
        </w:rPr>
      </w:pPr>
      <w:proofErr w:type="gramStart"/>
      <w:r>
        <w:rPr>
          <w:rFonts w:ascii="Segoe UI" w:eastAsia="Times New Roman" w:hAnsi="Segoe UI" w:cs="Segoe UI"/>
          <w:b/>
          <w:color w:val="201F1E"/>
          <w:sz w:val="36"/>
          <w:szCs w:val="36"/>
          <w:u w:val="single"/>
          <w:bdr w:val="none" w:sz="0" w:space="0" w:color="auto" w:frame="1"/>
        </w:rPr>
        <w:t xml:space="preserve">Fencing </w:t>
      </w:r>
      <w:r w:rsidR="004F45D2" w:rsidRPr="00FC5023">
        <w:rPr>
          <w:rFonts w:ascii="Segoe UI" w:eastAsia="Times New Roman" w:hAnsi="Segoe UI" w:cs="Segoe UI"/>
          <w:b/>
          <w:color w:val="201F1E"/>
          <w:sz w:val="36"/>
          <w:szCs w:val="36"/>
          <w:u w:val="single"/>
          <w:bdr w:val="none" w:sz="0" w:space="0" w:color="auto" w:frame="1"/>
        </w:rPr>
        <w:t xml:space="preserve"> Policy</w:t>
      </w:r>
      <w:proofErr w:type="gramEnd"/>
      <w:r w:rsidR="004F45D2" w:rsidRPr="00FC5023">
        <w:rPr>
          <w:rFonts w:ascii="Segoe UI" w:eastAsia="Times New Roman" w:hAnsi="Segoe UI" w:cs="Segoe UI"/>
          <w:b/>
          <w:color w:val="201F1E"/>
          <w:sz w:val="36"/>
          <w:szCs w:val="36"/>
          <w:u w:val="single"/>
          <w:bdr w:val="none" w:sz="0" w:space="0" w:color="auto" w:frame="1"/>
        </w:rPr>
        <w:t xml:space="preserve"> </w:t>
      </w:r>
    </w:p>
    <w:p w:rsidR="002E4B92" w:rsidRDefault="002E4B92" w:rsidP="002E4B92">
      <w:pPr>
        <w:shd w:val="clear" w:color="auto" w:fill="FFFFFF"/>
        <w:spacing w:after="0" w:line="240" w:lineRule="auto"/>
        <w:rPr>
          <w:rFonts w:ascii="Segoe UI" w:eastAsia="Times New Roman" w:hAnsi="Segoe UI" w:cs="Segoe UI"/>
          <w:color w:val="201F1E"/>
          <w:sz w:val="23"/>
          <w:szCs w:val="23"/>
          <w:bdr w:val="none" w:sz="0" w:space="0" w:color="auto" w:frame="1"/>
        </w:rPr>
      </w:pPr>
    </w:p>
    <w:p w:rsidR="002E4B92" w:rsidRPr="002E4B92" w:rsidRDefault="00E60974" w:rsidP="002E4B92">
      <w:pPr>
        <w:shd w:val="clear" w:color="auto" w:fill="FFFFFF"/>
        <w:spacing w:after="0" w:line="240" w:lineRule="auto"/>
        <w:rPr>
          <w:rFonts w:ascii="Segoe UI" w:eastAsia="Times New Roman" w:hAnsi="Segoe UI" w:cs="Segoe UI"/>
          <w:color w:val="201F1E"/>
          <w:bdr w:val="none" w:sz="0" w:space="0" w:color="auto" w:frame="1"/>
        </w:rPr>
      </w:pPr>
      <w:r>
        <w:rPr>
          <w:rFonts w:ascii="Segoe UI" w:eastAsia="Times New Roman" w:hAnsi="Segoe UI" w:cs="Segoe UI"/>
          <w:color w:val="201F1E"/>
          <w:bdr w:val="none" w:sz="0" w:space="0" w:color="auto" w:frame="1"/>
        </w:rPr>
        <w:t>Policy # 00</w:t>
      </w:r>
      <w:r w:rsidR="00C510BF">
        <w:rPr>
          <w:rFonts w:ascii="Segoe UI" w:eastAsia="Times New Roman" w:hAnsi="Segoe UI" w:cs="Segoe UI"/>
          <w:color w:val="201F1E"/>
          <w:bdr w:val="none" w:sz="0" w:space="0" w:color="auto" w:frame="1"/>
        </w:rPr>
        <w:t>2</w:t>
      </w:r>
      <w:r w:rsidR="002E4B92" w:rsidRPr="002E4B92">
        <w:rPr>
          <w:rFonts w:ascii="Segoe UI" w:eastAsia="Times New Roman" w:hAnsi="Segoe UI" w:cs="Segoe UI"/>
          <w:color w:val="201F1E"/>
          <w:bdr w:val="none" w:sz="0" w:space="0" w:color="auto" w:frame="1"/>
        </w:rPr>
        <w:t>/202</w:t>
      </w:r>
      <w:r w:rsidR="0041030E">
        <w:rPr>
          <w:rFonts w:ascii="Segoe UI" w:eastAsia="Times New Roman" w:hAnsi="Segoe UI" w:cs="Segoe UI"/>
          <w:color w:val="201F1E"/>
          <w:bdr w:val="none" w:sz="0" w:space="0" w:color="auto" w:frame="1"/>
        </w:rPr>
        <w:t>4</w:t>
      </w:r>
      <w:r w:rsidR="002E4B92" w:rsidRPr="002E4B92">
        <w:rPr>
          <w:rFonts w:ascii="Segoe UI" w:eastAsia="Times New Roman" w:hAnsi="Segoe UI" w:cs="Segoe UI"/>
          <w:color w:val="201F1E"/>
          <w:bdr w:val="none" w:sz="0" w:space="0" w:color="auto" w:frame="1"/>
        </w:rPr>
        <w:t> </w:t>
      </w:r>
    </w:p>
    <w:p w:rsidR="002E4B92" w:rsidRPr="002E4B92" w:rsidRDefault="002E4B92" w:rsidP="002E4B92">
      <w:pPr>
        <w:shd w:val="clear" w:color="auto" w:fill="FFFFFF"/>
        <w:spacing w:after="0" w:line="240" w:lineRule="auto"/>
        <w:rPr>
          <w:rFonts w:ascii="Segoe UI" w:eastAsia="Times New Roman" w:hAnsi="Segoe UI" w:cs="Segoe UI"/>
          <w:color w:val="201F1E"/>
        </w:rPr>
      </w:pPr>
    </w:p>
    <w:p w:rsidR="002E4B92" w:rsidRPr="002E4B92" w:rsidRDefault="002E4B92" w:rsidP="002E4B92">
      <w:pPr>
        <w:shd w:val="clear" w:color="auto" w:fill="FFFFFF"/>
        <w:spacing w:after="0" w:line="240" w:lineRule="auto"/>
        <w:rPr>
          <w:rFonts w:ascii="Segoe UI" w:eastAsia="Times New Roman" w:hAnsi="Segoe UI" w:cs="Segoe UI"/>
          <w:color w:val="201F1E"/>
          <w:bdr w:val="none" w:sz="0" w:space="0" w:color="auto" w:frame="1"/>
        </w:rPr>
      </w:pPr>
      <w:r w:rsidRPr="002E4B92">
        <w:rPr>
          <w:rFonts w:ascii="Segoe UI" w:eastAsia="Times New Roman" w:hAnsi="Segoe UI" w:cs="Segoe UI"/>
          <w:color w:val="201F1E"/>
          <w:bdr w:val="none" w:sz="0" w:space="0" w:color="auto" w:frame="1"/>
        </w:rPr>
        <w:t>Date of inception:</w:t>
      </w:r>
    </w:p>
    <w:p w:rsidR="002E4B92" w:rsidRPr="002E4B92" w:rsidRDefault="002E4B92" w:rsidP="002E4B92">
      <w:pPr>
        <w:shd w:val="clear" w:color="auto" w:fill="FFFFFF"/>
        <w:spacing w:after="0" w:line="240" w:lineRule="auto"/>
        <w:rPr>
          <w:rFonts w:ascii="Segoe UI" w:eastAsia="Times New Roman" w:hAnsi="Segoe UI" w:cs="Segoe UI"/>
          <w:color w:val="201F1E"/>
        </w:rPr>
      </w:pPr>
    </w:p>
    <w:p w:rsidR="002E4B92" w:rsidRPr="002E4B92" w:rsidRDefault="002E4B92" w:rsidP="002E4B92">
      <w:pPr>
        <w:shd w:val="clear" w:color="auto" w:fill="FFFFFF"/>
        <w:spacing w:after="0" w:line="240" w:lineRule="auto"/>
        <w:rPr>
          <w:rFonts w:ascii="Segoe UI" w:eastAsia="Times New Roman" w:hAnsi="Segoe UI" w:cs="Segoe UI"/>
          <w:color w:val="201F1E"/>
        </w:rPr>
      </w:pPr>
      <w:r w:rsidRPr="002E4B92">
        <w:rPr>
          <w:rFonts w:ascii="Segoe UI" w:eastAsia="Times New Roman" w:hAnsi="Segoe UI" w:cs="Segoe UI"/>
          <w:color w:val="201F1E"/>
          <w:bdr w:val="none" w:sz="0" w:space="0" w:color="auto" w:frame="1"/>
        </w:rPr>
        <w:t xml:space="preserve">Amendments: </w:t>
      </w:r>
    </w:p>
    <w:p w:rsidR="008A0984" w:rsidRDefault="008A0984" w:rsidP="002E4B92">
      <w:pPr>
        <w:shd w:val="clear" w:color="auto" w:fill="FFFFFF"/>
        <w:spacing w:after="0" w:line="240" w:lineRule="auto"/>
        <w:rPr>
          <w:rFonts w:ascii="Segoe UI" w:eastAsia="Times New Roman" w:hAnsi="Segoe UI" w:cs="Segoe UI"/>
          <w:color w:val="201F1E"/>
          <w:sz w:val="23"/>
          <w:szCs w:val="23"/>
        </w:rPr>
      </w:pPr>
    </w:p>
    <w:p w:rsidR="008A0984" w:rsidRDefault="008A0984" w:rsidP="002E4B92">
      <w:pPr>
        <w:shd w:val="clear" w:color="auto" w:fill="FFFFFF"/>
        <w:spacing w:after="0" w:line="240" w:lineRule="auto"/>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The Purpose of this policy is to ensure </w:t>
      </w:r>
      <w:r w:rsidR="00C510BF">
        <w:rPr>
          <w:rFonts w:ascii="Segoe UI" w:eastAsia="Times New Roman" w:hAnsi="Segoe UI" w:cs="Segoe UI"/>
          <w:color w:val="201F1E"/>
          <w:sz w:val="23"/>
          <w:szCs w:val="23"/>
        </w:rPr>
        <w:t>n</w:t>
      </w:r>
      <w:r w:rsidR="0041030E">
        <w:rPr>
          <w:rFonts w:ascii="Segoe UI" w:eastAsia="Times New Roman" w:hAnsi="Segoe UI" w:cs="Segoe UI"/>
          <w:color w:val="201F1E"/>
          <w:sz w:val="23"/>
          <w:szCs w:val="23"/>
        </w:rPr>
        <w:t xml:space="preserve">ew and existing fences are constructed and / or replaced with regards to road easements, accessibility and town development </w:t>
      </w:r>
    </w:p>
    <w:p w:rsidR="00E60974" w:rsidRPr="00FC5023" w:rsidRDefault="00E60974" w:rsidP="002E4B92">
      <w:pPr>
        <w:shd w:val="clear" w:color="auto" w:fill="FFFFFF"/>
        <w:spacing w:after="0" w:line="240" w:lineRule="auto"/>
        <w:rPr>
          <w:rFonts w:ascii="Segoe UI" w:eastAsia="Times New Roman" w:hAnsi="Segoe UI" w:cs="Segoe UI"/>
          <w:color w:val="201F1E"/>
          <w:sz w:val="20"/>
          <w:szCs w:val="20"/>
          <w:bdr w:val="none" w:sz="0" w:space="0" w:color="auto" w:frame="1"/>
        </w:rPr>
      </w:pPr>
    </w:p>
    <w:p w:rsidR="00862D70" w:rsidRPr="00FC5023" w:rsidRDefault="0041030E" w:rsidP="002E4B92">
      <w:pPr>
        <w:shd w:val="clear" w:color="auto" w:fill="FFFFFF"/>
        <w:spacing w:after="0" w:line="240" w:lineRule="auto"/>
        <w:rPr>
          <w:rFonts w:ascii="Segoe UI" w:eastAsia="Times New Roman" w:hAnsi="Segoe UI" w:cs="Segoe UI"/>
          <w:b/>
          <w:color w:val="201F1E"/>
          <w:sz w:val="28"/>
          <w:szCs w:val="28"/>
          <w:bdr w:val="none" w:sz="0" w:space="0" w:color="auto" w:frame="1"/>
        </w:rPr>
      </w:pPr>
      <w:r>
        <w:rPr>
          <w:rFonts w:ascii="Segoe UI" w:eastAsia="Times New Roman" w:hAnsi="Segoe UI" w:cs="Segoe UI"/>
          <w:b/>
          <w:color w:val="201F1E"/>
          <w:sz w:val="28"/>
          <w:szCs w:val="28"/>
          <w:bdr w:val="none" w:sz="0" w:space="0" w:color="auto" w:frame="1"/>
        </w:rPr>
        <w:t xml:space="preserve">All Fences </w:t>
      </w:r>
    </w:p>
    <w:p w:rsidR="008A0984" w:rsidRPr="00FC5023" w:rsidRDefault="008A0984" w:rsidP="002E4B92">
      <w:pPr>
        <w:shd w:val="clear" w:color="auto" w:fill="FFFFFF"/>
        <w:spacing w:after="0" w:line="240" w:lineRule="auto"/>
        <w:rPr>
          <w:rFonts w:ascii="Segoe UI" w:eastAsia="Times New Roman" w:hAnsi="Segoe UI" w:cs="Segoe UI"/>
          <w:b/>
          <w:color w:val="201F1E"/>
          <w:sz w:val="20"/>
          <w:szCs w:val="20"/>
          <w:bdr w:val="none" w:sz="0" w:space="0" w:color="auto" w:frame="1"/>
        </w:rPr>
      </w:pPr>
    </w:p>
    <w:p w:rsidR="0041030E" w:rsidRDefault="0041030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sidRPr="00F75F9E">
        <w:rPr>
          <w:rFonts w:ascii="Segoe UI" w:eastAsia="Times New Roman" w:hAnsi="Segoe UI" w:cs="Segoe UI"/>
          <w:color w:val="201F1E"/>
          <w:bdr w:val="none" w:sz="0" w:space="0" w:color="auto" w:frame="1"/>
        </w:rPr>
        <w:t>All persons shall be required to</w:t>
      </w:r>
      <w:r w:rsidR="00C510BF" w:rsidRPr="00F75F9E">
        <w:rPr>
          <w:rFonts w:ascii="Segoe UI" w:eastAsia="Times New Roman" w:hAnsi="Segoe UI" w:cs="Segoe UI"/>
          <w:color w:val="201F1E"/>
          <w:bdr w:val="none" w:sz="0" w:space="0" w:color="auto" w:frame="1"/>
        </w:rPr>
        <w:t xml:space="preserve"> have</w:t>
      </w:r>
      <w:r w:rsidRPr="00F75F9E">
        <w:rPr>
          <w:rFonts w:ascii="Segoe UI" w:eastAsia="Times New Roman" w:hAnsi="Segoe UI" w:cs="Segoe UI"/>
          <w:color w:val="201F1E"/>
          <w:bdr w:val="none" w:sz="0" w:space="0" w:color="auto" w:frame="1"/>
        </w:rPr>
        <w:t xml:space="preserve"> an approved permit from Council to </w:t>
      </w:r>
      <w:r w:rsidR="00C510BF" w:rsidRPr="00F75F9E">
        <w:rPr>
          <w:rFonts w:ascii="Segoe UI" w:eastAsia="Times New Roman" w:hAnsi="Segoe UI" w:cs="Segoe UI"/>
          <w:color w:val="201F1E"/>
          <w:bdr w:val="none" w:sz="0" w:space="0" w:color="auto" w:frame="1"/>
        </w:rPr>
        <w:t>erect,</w:t>
      </w:r>
      <w:r w:rsidRPr="00F75F9E">
        <w:rPr>
          <w:rFonts w:ascii="Segoe UI" w:eastAsia="Times New Roman" w:hAnsi="Segoe UI" w:cs="Segoe UI"/>
          <w:color w:val="201F1E"/>
          <w:bdr w:val="none" w:sz="0" w:space="0" w:color="auto" w:frame="1"/>
        </w:rPr>
        <w:t xml:space="preserve"> extend or repair an existing fence</w:t>
      </w:r>
    </w:p>
    <w:p w:rsidR="00F75F9E" w:rsidRDefault="0041030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sidRPr="00F75F9E">
        <w:rPr>
          <w:rFonts w:ascii="Segoe UI" w:eastAsia="Times New Roman" w:hAnsi="Segoe UI" w:cs="Segoe UI"/>
          <w:color w:val="201F1E"/>
          <w:bdr w:val="none" w:sz="0" w:space="0" w:color="auto" w:frame="1"/>
        </w:rPr>
        <w:t>The application must contain details of the fence lo</w:t>
      </w:r>
      <w:r w:rsidR="00F75F9E">
        <w:rPr>
          <w:rFonts w:ascii="Segoe UI" w:eastAsia="Times New Roman" w:hAnsi="Segoe UI" w:cs="Segoe UI"/>
          <w:color w:val="201F1E"/>
          <w:bdr w:val="none" w:sz="0" w:space="0" w:color="auto" w:frame="1"/>
        </w:rPr>
        <w:t>cation including type and height</w:t>
      </w:r>
    </w:p>
    <w:p w:rsidR="00F75F9E" w:rsidRDefault="00F75F9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sidRPr="00F75F9E">
        <w:rPr>
          <w:rFonts w:ascii="Segoe UI" w:eastAsia="Times New Roman" w:hAnsi="Segoe UI" w:cs="Segoe UI"/>
          <w:color w:val="201F1E"/>
          <w:bdr w:val="none" w:sz="0" w:space="0" w:color="auto" w:frame="1"/>
        </w:rPr>
        <w:t>Fences must not obscure street intersections, pedestrian pathways, driveways or other access or egress of vehicles or pedestrians</w:t>
      </w:r>
    </w:p>
    <w:p w:rsidR="00F75F9E" w:rsidRPr="00F75F9E" w:rsidRDefault="00F75F9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sidRPr="00F75F9E">
        <w:rPr>
          <w:rFonts w:ascii="Segoe UI" w:eastAsia="Times New Roman" w:hAnsi="Segoe UI" w:cs="Segoe UI"/>
          <w:color w:val="201F1E"/>
          <w:bdr w:val="none" w:sz="0" w:space="0" w:color="auto" w:frame="1"/>
        </w:rPr>
        <w:t>No fences shall be constructed within the street reservations where defined in the development regulations.  Where not specifically defined Set back will be measured from the center of the road and be 7 meters where local roads have a street reservation of 15 meters as per the development regulations.</w:t>
      </w:r>
    </w:p>
    <w:p w:rsidR="00F75F9E" w:rsidRPr="00F75F9E" w:rsidRDefault="00F75F9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sidRPr="00F75F9E">
        <w:rPr>
          <w:rFonts w:ascii="Segoe UI" w:eastAsia="Times New Roman" w:hAnsi="Segoe UI" w:cs="Segoe UI"/>
          <w:color w:val="201F1E"/>
          <w:bdr w:val="none" w:sz="0" w:space="0" w:color="auto" w:frame="1"/>
        </w:rPr>
        <w:t xml:space="preserve">Property owners are responsible for maintaining the fence in a good state of repair </w:t>
      </w:r>
    </w:p>
    <w:p w:rsidR="00F75F9E" w:rsidRPr="00F75F9E" w:rsidRDefault="00F75F9E" w:rsidP="00F75F9E">
      <w:pPr>
        <w:pStyle w:val="ListParagraph"/>
        <w:numPr>
          <w:ilvl w:val="0"/>
          <w:numId w:val="8"/>
        </w:numPr>
        <w:shd w:val="clear" w:color="auto" w:fill="FFFFFF"/>
        <w:spacing w:after="0" w:line="240" w:lineRule="auto"/>
        <w:rPr>
          <w:rFonts w:ascii="Segoe UI" w:eastAsia="Times New Roman" w:hAnsi="Segoe UI" w:cs="Segoe UI"/>
          <w:bdr w:val="none" w:sz="0" w:space="0" w:color="auto" w:frame="1"/>
        </w:rPr>
      </w:pPr>
      <w:r w:rsidRPr="00F75F9E">
        <w:rPr>
          <w:rFonts w:ascii="Segoe UI" w:eastAsia="Times New Roman" w:hAnsi="Segoe UI" w:cs="Segoe UI"/>
          <w:bdr w:val="none" w:sz="0" w:space="0" w:color="auto" w:frame="1"/>
        </w:rPr>
        <w:t>Setback for fences in side and rear yard is 0.5 meters (1.6') from property line.</w:t>
      </w:r>
    </w:p>
    <w:p w:rsidR="00F75F9E" w:rsidRPr="00F75F9E" w:rsidRDefault="00F75F9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sidRPr="00F75F9E">
        <w:rPr>
          <w:rFonts w:ascii="Segoe UI" w:eastAsia="Times New Roman" w:hAnsi="Segoe UI" w:cs="Segoe UI"/>
          <w:color w:val="201F1E"/>
          <w:bdr w:val="none" w:sz="0" w:space="0" w:color="auto" w:frame="1"/>
        </w:rPr>
        <w:t>A fence in existence at the time of these regulations is exempt, however any alteration, modification or removal is subject to these regulations</w:t>
      </w:r>
    </w:p>
    <w:p w:rsidR="00F75F9E" w:rsidRDefault="00F75F9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Pr>
          <w:rFonts w:ascii="Segoe UI" w:eastAsia="Times New Roman" w:hAnsi="Segoe UI" w:cs="Segoe UI"/>
          <w:color w:val="201F1E"/>
          <w:bdr w:val="none" w:sz="0" w:space="0" w:color="auto" w:frame="1"/>
        </w:rPr>
        <w:t>Maximum height on the lot frontage is 1.22 meters (4 feet)</w:t>
      </w:r>
    </w:p>
    <w:p w:rsidR="00F75F9E" w:rsidRDefault="00F75F9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Pr>
          <w:rFonts w:ascii="Segoe UI" w:eastAsia="Times New Roman" w:hAnsi="Segoe UI" w:cs="Segoe UI"/>
          <w:color w:val="201F1E"/>
          <w:bdr w:val="none" w:sz="0" w:space="0" w:color="auto" w:frame="1"/>
        </w:rPr>
        <w:t>Maximum height on side and back is 2.44 meters (8 feet)</w:t>
      </w:r>
    </w:p>
    <w:p w:rsidR="00F75F9E" w:rsidRPr="00F75F9E" w:rsidRDefault="00F75F9E" w:rsidP="00F75F9E">
      <w:pPr>
        <w:pStyle w:val="ListParagraph"/>
        <w:numPr>
          <w:ilvl w:val="0"/>
          <w:numId w:val="8"/>
        </w:numPr>
        <w:shd w:val="clear" w:color="auto" w:fill="FFFFFF"/>
        <w:spacing w:after="0" w:line="240" w:lineRule="auto"/>
        <w:rPr>
          <w:rFonts w:ascii="Segoe UI" w:eastAsia="Times New Roman" w:hAnsi="Segoe UI" w:cs="Segoe UI"/>
          <w:color w:val="201F1E"/>
          <w:bdr w:val="none" w:sz="0" w:space="0" w:color="auto" w:frame="1"/>
        </w:rPr>
      </w:pPr>
      <w:r w:rsidRPr="00F75F9E">
        <w:rPr>
          <w:rFonts w:ascii="Segoe UI" w:eastAsia="Times New Roman" w:hAnsi="Segoe UI" w:cs="Segoe UI"/>
          <w:color w:val="201F1E"/>
          <w:bdr w:val="none" w:sz="0" w:space="0" w:color="auto" w:frame="1"/>
        </w:rPr>
        <w:t xml:space="preserve">Support Posts must be inside of the fence area in the front yards </w:t>
      </w:r>
    </w:p>
    <w:p w:rsidR="00F75F9E" w:rsidRPr="00F75F9E" w:rsidRDefault="00F75F9E" w:rsidP="00F75F9E">
      <w:pPr>
        <w:pStyle w:val="ListParagraph"/>
        <w:numPr>
          <w:ilvl w:val="0"/>
          <w:numId w:val="8"/>
        </w:numPr>
        <w:shd w:val="clear" w:color="auto" w:fill="FFFFFF"/>
        <w:spacing w:after="0" w:line="240" w:lineRule="auto"/>
        <w:rPr>
          <w:rFonts w:ascii="Verdana" w:eastAsia="Times New Roman" w:hAnsi="Verdana" w:cs="Times New Roman"/>
          <w:color w:val="000000"/>
        </w:rPr>
      </w:pPr>
      <w:r w:rsidRPr="00F75F9E">
        <w:rPr>
          <w:rFonts w:ascii="Segoe UI" w:eastAsia="Times New Roman" w:hAnsi="Segoe UI" w:cs="Segoe UI"/>
          <w:bdr w:val="none" w:sz="0" w:space="0" w:color="auto" w:frame="1"/>
        </w:rPr>
        <w:t>Properties located on corner lots shall have no fences in excess of 1.22 meters (4’) in height in the front yard.  The fence shall not create a visual obstruction at any intersection or driveway. In such case, the Council will determine the height and location of the fence.</w:t>
      </w:r>
    </w:p>
    <w:p w:rsidR="00F75F9E" w:rsidRPr="00F75F9E" w:rsidRDefault="00F75F9E" w:rsidP="00F75F9E">
      <w:pPr>
        <w:pStyle w:val="ListParagraph"/>
        <w:numPr>
          <w:ilvl w:val="0"/>
          <w:numId w:val="8"/>
        </w:numPr>
        <w:shd w:val="clear" w:color="auto" w:fill="FFFFFF"/>
        <w:spacing w:after="0" w:line="240" w:lineRule="auto"/>
        <w:rPr>
          <w:rFonts w:ascii="Verdana" w:eastAsia="Times New Roman" w:hAnsi="Verdana" w:cs="Times New Roman"/>
          <w:color w:val="000000"/>
        </w:rPr>
      </w:pPr>
      <w:r w:rsidRPr="00F75F9E">
        <w:rPr>
          <w:rFonts w:ascii="Segoe UI" w:eastAsia="Times New Roman" w:hAnsi="Segoe UI" w:cs="Segoe UI"/>
          <w:bdr w:val="none" w:sz="0" w:space="0" w:color="auto" w:frame="1"/>
        </w:rPr>
        <w:t>When in the opinion of the Town, a fence or a portion of a fence creates a safety hazard, obstruction or nuisance condition due to its location, height, construction material, dilapidated state of repair and/or damaged condition, the Town may issue an order to the owner stating that the fence or portion of a fence be removed, repaired, relocated to correct the safety hazard, obstruction or nuisance condition at the owner's expense.</w:t>
      </w:r>
    </w:p>
    <w:p w:rsidR="00F75F9E" w:rsidRPr="00F75F9E" w:rsidRDefault="00F75F9E" w:rsidP="00F75F9E">
      <w:pPr>
        <w:pStyle w:val="ListParagraph"/>
        <w:numPr>
          <w:ilvl w:val="0"/>
          <w:numId w:val="8"/>
        </w:numPr>
        <w:shd w:val="clear" w:color="auto" w:fill="FFFFFF"/>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 Where neighbors wish to build a shared fence, the fence ownership must be delegated to one property , the council may </w:t>
      </w:r>
      <w:r w:rsidR="00DC6717">
        <w:rPr>
          <w:rFonts w:ascii="Verdana" w:eastAsia="Times New Roman" w:hAnsi="Verdana" w:cs="Times New Roman"/>
          <w:color w:val="000000"/>
        </w:rPr>
        <w:t>make an exemption to section 6 and a signed agreement must accompany</w:t>
      </w:r>
      <w:bookmarkStart w:id="0" w:name="_GoBack"/>
      <w:bookmarkEnd w:id="0"/>
      <w:r w:rsidR="00DC6717">
        <w:rPr>
          <w:rFonts w:ascii="Verdana" w:eastAsia="Times New Roman" w:hAnsi="Verdana" w:cs="Times New Roman"/>
          <w:color w:val="000000"/>
        </w:rPr>
        <w:t xml:space="preserve"> the permit application </w:t>
      </w:r>
    </w:p>
    <w:p w:rsidR="00F75F9E" w:rsidRPr="00FC5023" w:rsidRDefault="00F75F9E" w:rsidP="00862D70">
      <w:pPr>
        <w:shd w:val="clear" w:color="auto" w:fill="FFFFFF"/>
        <w:spacing w:after="0" w:line="240" w:lineRule="auto"/>
        <w:rPr>
          <w:rFonts w:ascii="Segoe UI" w:eastAsia="Times New Roman" w:hAnsi="Segoe UI" w:cs="Segoe UI"/>
          <w:b/>
          <w:color w:val="201F1E"/>
          <w:sz w:val="20"/>
          <w:szCs w:val="20"/>
          <w:bdr w:val="none" w:sz="0" w:space="0" w:color="auto" w:frame="1"/>
        </w:rPr>
      </w:pPr>
    </w:p>
    <w:p w:rsidR="000B5C3D" w:rsidRPr="00FC5023" w:rsidRDefault="000B5C3D" w:rsidP="00FC5023">
      <w:pPr>
        <w:shd w:val="clear" w:color="auto" w:fill="FFFFFF"/>
        <w:spacing w:after="0" w:line="240" w:lineRule="auto"/>
        <w:rPr>
          <w:rFonts w:ascii="Segoe UI" w:eastAsia="Times New Roman" w:hAnsi="Segoe UI" w:cs="Segoe UI"/>
          <w:color w:val="201F1E"/>
        </w:rPr>
      </w:pPr>
    </w:p>
    <w:p w:rsidR="002E4B92" w:rsidRPr="002E4B92" w:rsidRDefault="002E4B92" w:rsidP="002E4B92">
      <w:pPr>
        <w:shd w:val="clear" w:color="auto" w:fill="FFFFFF"/>
        <w:spacing w:after="0" w:line="240" w:lineRule="auto"/>
        <w:rPr>
          <w:rFonts w:ascii="Segoe UI" w:eastAsia="Times New Roman" w:hAnsi="Segoe UI" w:cs="Segoe UI"/>
          <w:color w:val="201F1E"/>
        </w:rPr>
      </w:pPr>
      <w:r w:rsidRPr="002E4B92">
        <w:rPr>
          <w:rFonts w:ascii="Segoe UI" w:eastAsia="Times New Roman" w:hAnsi="Segoe UI" w:cs="Segoe UI"/>
          <w:color w:val="201F1E"/>
          <w:bdr w:val="none" w:sz="0" w:space="0" w:color="auto" w:frame="1"/>
        </w:rPr>
        <w:t>This regulation passed and adopted by council on</w:t>
      </w:r>
    </w:p>
    <w:p w:rsidR="00FC5023" w:rsidRDefault="00FC5023" w:rsidP="002E4B92">
      <w:pPr>
        <w:shd w:val="clear" w:color="auto" w:fill="FFFFFF"/>
        <w:spacing w:after="0" w:line="240" w:lineRule="auto"/>
        <w:rPr>
          <w:rFonts w:ascii="Segoe UI" w:eastAsia="Times New Roman" w:hAnsi="Segoe UI" w:cs="Segoe UI"/>
          <w:color w:val="201F1E"/>
        </w:rPr>
      </w:pPr>
    </w:p>
    <w:p w:rsidR="002E4B92" w:rsidRPr="002E4B92" w:rsidRDefault="00FC5023" w:rsidP="002E4B92">
      <w:pPr>
        <w:shd w:val="clear" w:color="auto" w:fill="FFFFFF"/>
        <w:spacing w:after="0" w:line="240" w:lineRule="auto"/>
        <w:rPr>
          <w:rFonts w:ascii="Segoe UI" w:eastAsia="Times New Roman" w:hAnsi="Segoe UI" w:cs="Segoe UI"/>
          <w:color w:val="201F1E"/>
        </w:rPr>
      </w:pPr>
      <w:r w:rsidRPr="002E4B92">
        <w:rPr>
          <w:rFonts w:ascii="Segoe UI" w:eastAsia="Times New Roman" w:hAnsi="Segoe UI" w:cs="Segoe UI"/>
          <w:color w:val="201F1E"/>
        </w:rPr>
        <w:t>Date:</w:t>
      </w:r>
    </w:p>
    <w:p w:rsidR="002E4B92" w:rsidRPr="002E4B92" w:rsidRDefault="00FC5023" w:rsidP="002E4B92">
      <w:pPr>
        <w:shd w:val="clear" w:color="auto" w:fill="FFFFFF"/>
        <w:spacing w:after="0" w:line="240" w:lineRule="auto"/>
        <w:rPr>
          <w:rFonts w:ascii="Segoe UI" w:eastAsia="Times New Roman" w:hAnsi="Segoe UI" w:cs="Segoe UI"/>
          <w:color w:val="201F1E"/>
        </w:rPr>
      </w:pPr>
      <w:r w:rsidRPr="002E4B92">
        <w:rPr>
          <w:rFonts w:ascii="Segoe UI" w:eastAsia="Times New Roman" w:hAnsi="Segoe UI" w:cs="Segoe UI"/>
          <w:color w:val="201F1E"/>
        </w:rPr>
        <w:t>Signed:</w:t>
      </w:r>
    </w:p>
    <w:p w:rsidR="00FC5023" w:rsidRPr="00FC5023" w:rsidRDefault="002E4B92" w:rsidP="00FC5023">
      <w:pPr>
        <w:shd w:val="clear" w:color="auto" w:fill="FFFFFF"/>
        <w:spacing w:after="0" w:line="240" w:lineRule="auto"/>
        <w:rPr>
          <w:rFonts w:ascii="Segoe UI" w:eastAsia="Times New Roman" w:hAnsi="Segoe UI" w:cs="Segoe UI"/>
          <w:color w:val="201F1E"/>
          <w:bdr w:val="none" w:sz="0" w:space="0" w:color="auto" w:frame="1"/>
        </w:rPr>
      </w:pPr>
      <w:r w:rsidRPr="002E4B92">
        <w:rPr>
          <w:rFonts w:ascii="Segoe UI" w:eastAsia="Times New Roman" w:hAnsi="Segoe UI" w:cs="Segoe UI"/>
          <w:color w:val="201F1E"/>
          <w:bdr w:val="none" w:sz="0" w:space="0" w:color="auto" w:frame="1"/>
        </w:rPr>
        <w:t>Policy # 00</w:t>
      </w:r>
      <w:r w:rsidR="0041030E">
        <w:rPr>
          <w:rFonts w:ascii="Segoe UI" w:eastAsia="Times New Roman" w:hAnsi="Segoe UI" w:cs="Segoe UI"/>
          <w:color w:val="201F1E"/>
          <w:bdr w:val="none" w:sz="0" w:space="0" w:color="auto" w:frame="1"/>
        </w:rPr>
        <w:t>2</w:t>
      </w:r>
      <w:r w:rsidRPr="002E4B92">
        <w:rPr>
          <w:rFonts w:ascii="Segoe UI" w:eastAsia="Times New Roman" w:hAnsi="Segoe UI" w:cs="Segoe UI"/>
          <w:color w:val="201F1E"/>
          <w:bdr w:val="none" w:sz="0" w:space="0" w:color="auto" w:frame="1"/>
        </w:rPr>
        <w:t>/202</w:t>
      </w:r>
      <w:r w:rsidR="0041030E">
        <w:rPr>
          <w:rFonts w:ascii="Segoe UI" w:eastAsia="Times New Roman" w:hAnsi="Segoe UI" w:cs="Segoe UI"/>
          <w:color w:val="201F1E"/>
          <w:bdr w:val="none" w:sz="0" w:space="0" w:color="auto" w:frame="1"/>
        </w:rPr>
        <w:t>4</w:t>
      </w:r>
      <w:r w:rsidR="00070AD4">
        <w:rPr>
          <w:rFonts w:ascii="Segoe UI" w:eastAsia="Times New Roman" w:hAnsi="Segoe UI" w:cs="Segoe UI"/>
          <w:color w:val="201F1E"/>
          <w:bdr w:val="none" w:sz="0" w:space="0" w:color="auto" w:frame="1"/>
        </w:rPr>
        <w:t xml:space="preserve"> </w:t>
      </w:r>
    </w:p>
    <w:sectPr w:rsidR="00FC5023" w:rsidRPr="00FC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A02F6"/>
    <w:multiLevelType w:val="hybridMultilevel"/>
    <w:tmpl w:val="E24C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B2C"/>
    <w:multiLevelType w:val="multilevel"/>
    <w:tmpl w:val="BFF8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05765"/>
    <w:multiLevelType w:val="hybridMultilevel"/>
    <w:tmpl w:val="6302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E7F38"/>
    <w:multiLevelType w:val="hybridMultilevel"/>
    <w:tmpl w:val="02E0C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46F20"/>
    <w:multiLevelType w:val="hybridMultilevel"/>
    <w:tmpl w:val="F6DE4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526AA"/>
    <w:multiLevelType w:val="multilevel"/>
    <w:tmpl w:val="E1F6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F016B0"/>
    <w:multiLevelType w:val="hybridMultilevel"/>
    <w:tmpl w:val="6302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D19DF"/>
    <w:multiLevelType w:val="hybridMultilevel"/>
    <w:tmpl w:val="6282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79"/>
    <w:rsid w:val="000614B9"/>
    <w:rsid w:val="00070AD4"/>
    <w:rsid w:val="000B5C3D"/>
    <w:rsid w:val="000C3579"/>
    <w:rsid w:val="002D20D9"/>
    <w:rsid w:val="002E4B92"/>
    <w:rsid w:val="00367284"/>
    <w:rsid w:val="003D2ED7"/>
    <w:rsid w:val="0041030E"/>
    <w:rsid w:val="004905BF"/>
    <w:rsid w:val="004B1E1B"/>
    <w:rsid w:val="004B2100"/>
    <w:rsid w:val="004C43C1"/>
    <w:rsid w:val="004F45D2"/>
    <w:rsid w:val="005578C6"/>
    <w:rsid w:val="005636E4"/>
    <w:rsid w:val="00583571"/>
    <w:rsid w:val="00651595"/>
    <w:rsid w:val="007955E6"/>
    <w:rsid w:val="00862D70"/>
    <w:rsid w:val="008A0984"/>
    <w:rsid w:val="00B01779"/>
    <w:rsid w:val="00C22BB5"/>
    <w:rsid w:val="00C510BF"/>
    <w:rsid w:val="00D51920"/>
    <w:rsid w:val="00D83249"/>
    <w:rsid w:val="00DC6717"/>
    <w:rsid w:val="00E1073D"/>
    <w:rsid w:val="00E35062"/>
    <w:rsid w:val="00E60974"/>
    <w:rsid w:val="00F52F24"/>
    <w:rsid w:val="00F75F9E"/>
    <w:rsid w:val="00FC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3B45E-B013-4E41-90DE-087D50E3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5C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2">
    <w:name w:val="x_p2"/>
    <w:basedOn w:val="Normal"/>
    <w:rsid w:val="002E4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2">
    <w:name w:val="x_s2"/>
    <w:basedOn w:val="DefaultParagraphFont"/>
    <w:rsid w:val="002E4B92"/>
  </w:style>
  <w:style w:type="paragraph" w:customStyle="1" w:styleId="xp3">
    <w:name w:val="x_p3"/>
    <w:basedOn w:val="Normal"/>
    <w:rsid w:val="002E4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3">
    <w:name w:val="x_s3"/>
    <w:basedOn w:val="DefaultParagraphFont"/>
    <w:rsid w:val="002E4B92"/>
  </w:style>
  <w:style w:type="paragraph" w:customStyle="1" w:styleId="xp4">
    <w:name w:val="x_p4"/>
    <w:basedOn w:val="Normal"/>
    <w:rsid w:val="002E4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1">
    <w:name w:val="x_p1"/>
    <w:basedOn w:val="Normal"/>
    <w:rsid w:val="002E4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2E4B92"/>
  </w:style>
  <w:style w:type="paragraph" w:styleId="ListParagraph">
    <w:name w:val="List Paragraph"/>
    <w:basedOn w:val="Normal"/>
    <w:uiPriority w:val="34"/>
    <w:qFormat/>
    <w:rsid w:val="002E4B92"/>
    <w:pPr>
      <w:ind w:left="720"/>
      <w:contextualSpacing/>
    </w:pPr>
  </w:style>
  <w:style w:type="character" w:customStyle="1" w:styleId="Heading1Char">
    <w:name w:val="Heading 1 Char"/>
    <w:basedOn w:val="DefaultParagraphFont"/>
    <w:link w:val="Heading1"/>
    <w:uiPriority w:val="9"/>
    <w:rsid w:val="000B5C3D"/>
    <w:rPr>
      <w:rFonts w:asciiTheme="majorHAnsi" w:eastAsiaTheme="majorEastAsia" w:hAnsiTheme="majorHAnsi" w:cstheme="majorBidi"/>
      <w:color w:val="2E74B5" w:themeColor="accent1" w:themeShade="BF"/>
      <w:sz w:val="32"/>
      <w:szCs w:val="32"/>
    </w:rPr>
  </w:style>
  <w:style w:type="character" w:customStyle="1" w:styleId="x579812693colour">
    <w:name w:val="x_579812693colour"/>
    <w:basedOn w:val="DefaultParagraphFont"/>
    <w:rsid w:val="00F75F9E"/>
  </w:style>
  <w:style w:type="character" w:customStyle="1" w:styleId="x579812693font">
    <w:name w:val="x_579812693font"/>
    <w:basedOn w:val="DefaultParagraphFont"/>
    <w:rsid w:val="00F7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09066">
      <w:bodyDiv w:val="1"/>
      <w:marLeft w:val="0"/>
      <w:marRight w:val="0"/>
      <w:marTop w:val="0"/>
      <w:marBottom w:val="0"/>
      <w:divBdr>
        <w:top w:val="none" w:sz="0" w:space="0" w:color="auto"/>
        <w:left w:val="none" w:sz="0" w:space="0" w:color="auto"/>
        <w:bottom w:val="none" w:sz="0" w:space="0" w:color="auto"/>
        <w:right w:val="none" w:sz="0" w:space="0" w:color="auto"/>
      </w:divBdr>
    </w:div>
    <w:div w:id="1393313617">
      <w:bodyDiv w:val="1"/>
      <w:marLeft w:val="0"/>
      <w:marRight w:val="0"/>
      <w:marTop w:val="0"/>
      <w:marBottom w:val="0"/>
      <w:divBdr>
        <w:top w:val="none" w:sz="0" w:space="0" w:color="auto"/>
        <w:left w:val="none" w:sz="0" w:space="0" w:color="auto"/>
        <w:bottom w:val="none" w:sz="0" w:space="0" w:color="auto"/>
        <w:right w:val="none" w:sz="0" w:space="0" w:color="auto"/>
      </w:divBdr>
    </w:div>
    <w:div w:id="1685667010">
      <w:bodyDiv w:val="1"/>
      <w:marLeft w:val="0"/>
      <w:marRight w:val="0"/>
      <w:marTop w:val="0"/>
      <w:marBottom w:val="0"/>
      <w:divBdr>
        <w:top w:val="none" w:sz="0" w:space="0" w:color="auto"/>
        <w:left w:val="none" w:sz="0" w:space="0" w:color="auto"/>
        <w:bottom w:val="none" w:sz="0" w:space="0" w:color="auto"/>
        <w:right w:val="none" w:sz="0" w:space="0" w:color="auto"/>
      </w:divBdr>
    </w:div>
    <w:div w:id="1722050276">
      <w:bodyDiv w:val="1"/>
      <w:marLeft w:val="0"/>
      <w:marRight w:val="0"/>
      <w:marTop w:val="0"/>
      <w:marBottom w:val="0"/>
      <w:divBdr>
        <w:top w:val="none" w:sz="0" w:space="0" w:color="auto"/>
        <w:left w:val="none" w:sz="0" w:space="0" w:color="auto"/>
        <w:bottom w:val="none" w:sz="0" w:space="0" w:color="auto"/>
        <w:right w:val="none" w:sz="0" w:space="0" w:color="auto"/>
      </w:divBdr>
      <w:divsChild>
        <w:div w:id="1246302052">
          <w:marLeft w:val="0"/>
          <w:marRight w:val="0"/>
          <w:marTop w:val="0"/>
          <w:marBottom w:val="0"/>
          <w:divBdr>
            <w:top w:val="none" w:sz="0" w:space="0" w:color="auto"/>
            <w:left w:val="none" w:sz="0" w:space="0" w:color="auto"/>
            <w:bottom w:val="none" w:sz="0" w:space="0" w:color="auto"/>
            <w:right w:val="none" w:sz="0" w:space="0" w:color="auto"/>
          </w:divBdr>
        </w:div>
        <w:div w:id="2026705243">
          <w:marLeft w:val="0"/>
          <w:marRight w:val="0"/>
          <w:marTop w:val="0"/>
          <w:marBottom w:val="0"/>
          <w:divBdr>
            <w:top w:val="none" w:sz="0" w:space="0" w:color="auto"/>
            <w:left w:val="none" w:sz="0" w:space="0" w:color="auto"/>
            <w:bottom w:val="none" w:sz="0" w:space="0" w:color="auto"/>
            <w:right w:val="none" w:sz="0" w:space="0" w:color="auto"/>
          </w:divBdr>
        </w:div>
        <w:div w:id="164550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5</cp:revision>
  <dcterms:created xsi:type="dcterms:W3CDTF">2022-11-20T11:00:00Z</dcterms:created>
  <dcterms:modified xsi:type="dcterms:W3CDTF">2024-04-17T10:46:00Z</dcterms:modified>
</cp:coreProperties>
</file>